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5F1" w:rsidRDefault="00B215F1" w:rsidP="00B215F1">
      <w:pPr>
        <w:shd w:val="clear" w:color="auto" w:fill="FFFFFF"/>
        <w:spacing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333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112E2693">
            <wp:simplePos x="457200" y="636373"/>
            <wp:positionH relativeFrom="column">
              <wp:align>left</wp:align>
            </wp:positionH>
            <wp:positionV relativeFrom="paragraph">
              <wp:align>top</wp:align>
            </wp:positionV>
            <wp:extent cx="1872049" cy="912500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49" cy="91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5F1" w:rsidRPr="00B215F1" w:rsidRDefault="00B215F1" w:rsidP="00B215F1">
      <w:pPr>
        <w:shd w:val="clear" w:color="auto" w:fill="FFFFFF"/>
        <w:tabs>
          <w:tab w:val="left" w:pos="1712"/>
        </w:tabs>
        <w:spacing w:line="324" w:lineRule="atLeast"/>
        <w:textAlignment w:val="baseline"/>
        <w:outlineLvl w:val="2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ab/>
      </w:r>
      <w:r w:rsidRPr="00B215F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ab/>
      </w:r>
      <w:r w:rsidRPr="00B215F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Garwolin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,</w:t>
      </w:r>
      <w:r w:rsidRPr="00B215F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dn. 1 września 2020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r.</w:t>
      </w:r>
      <w:r w:rsidRPr="00B215F1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 w:type="textWrapping" w:clear="all"/>
      </w:r>
    </w:p>
    <w:p w:rsidR="00076179" w:rsidRPr="00076179" w:rsidRDefault="00D56AA3" w:rsidP="00076179">
      <w:pPr>
        <w:shd w:val="clear" w:color="auto" w:fill="FFFFFF"/>
        <w:spacing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Procedury bezpieczeństwa w czasie pandemii</w:t>
      </w:r>
    </w:p>
    <w:p w:rsidR="00076179" w:rsidRPr="00076179" w:rsidRDefault="00D56AA3" w:rsidP="00076179">
      <w:pPr>
        <w:shd w:val="clear" w:color="auto" w:fill="FFFFFF"/>
        <w:spacing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dla osób</w:t>
      </w:r>
      <w:r w:rsidR="00076179"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</w:t>
      </w: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przebywających</w:t>
      </w:r>
      <w:r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 xml:space="preserve"> </w:t>
      </w: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na terenie</w:t>
      </w:r>
    </w:p>
    <w:p w:rsidR="00D56AA3" w:rsidRPr="00D56AA3" w:rsidRDefault="00D56AA3" w:rsidP="00076179">
      <w:pPr>
        <w:shd w:val="clear" w:color="auto" w:fill="FFFFFF"/>
        <w:spacing w:line="32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Szkoły Muzycznej I</w:t>
      </w:r>
      <w:r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</w:t>
      </w:r>
      <w:proofErr w:type="spellEnd"/>
      <w:r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I</w:t>
      </w:r>
      <w:r w:rsidR="00076179"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</w:t>
      </w:r>
      <w:r w:rsidRPr="00D56AA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stopnia w </w:t>
      </w:r>
      <w:r w:rsidRPr="0007617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Garwolinie</w:t>
      </w:r>
    </w:p>
    <w:p w:rsidR="00D56AA3" w:rsidRDefault="00D56AA3" w:rsidP="00D56AA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D56AA3" w:rsidRPr="00076179" w:rsidRDefault="00D56AA3" w:rsidP="0007617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</w:pPr>
      <w:r w:rsidRPr="00D56A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Dokument sporządzono na postawie wytycznych MEN, MZ i GIS dla publicznych i niepublicznych szkół</w:t>
      </w:r>
      <w:r w:rsidR="00E36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                  </w:t>
      </w:r>
      <w:r w:rsidRPr="00D56A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 i placówek</w:t>
      </w:r>
    </w:p>
    <w:p w:rsidR="00D56AA3" w:rsidRDefault="00D56AA3" w:rsidP="00D56AA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76179" w:rsidRPr="00D56AA3" w:rsidRDefault="00076179" w:rsidP="00D56AA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56AA3" w:rsidRPr="00D56AA3" w:rsidRDefault="00D56AA3" w:rsidP="0095213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I. Organizacja zajęć w szkole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szkoły może uczęszczać uczeń bez objawów chorobowych 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sugerujących infekcję dróg oddechowych oraz gdy domownicy nie przebywają na kwarantannie lub w izolacji w warunkach domowych.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wszystkich wchodzących obowiązuje </w:t>
      </w:r>
      <w:r w:rsidRPr="00D56AA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nakaz zdezynfekowania rąk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pomocą środka dezynfekcyjnego udostępnionego przy wejściu.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Opiekunowie odprowadzający dzieci mogą wchodzić do przestrzeni wspólnej szkoły, zachowując zasady:</w:t>
      </w:r>
    </w:p>
    <w:p w:rsidR="00D56AA3" w:rsidRPr="00D56AA3" w:rsidRDefault="00D56AA3" w:rsidP="00952132">
      <w:pPr>
        <w:numPr>
          <w:ilvl w:val="1"/>
          <w:numId w:val="1"/>
        </w:numPr>
        <w:shd w:val="clear" w:color="auto" w:fill="FFFFFF"/>
        <w:spacing w:line="276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opiekun z dzieckiem/dziećmi,</w:t>
      </w:r>
    </w:p>
    <w:p w:rsidR="00D56AA3" w:rsidRPr="00D56AA3" w:rsidRDefault="00D56AA3" w:rsidP="00952132">
      <w:pPr>
        <w:numPr>
          <w:ilvl w:val="1"/>
          <w:numId w:val="1"/>
        </w:numPr>
        <w:shd w:val="clear" w:color="auto" w:fill="FFFFFF"/>
        <w:spacing w:line="276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dystansu od kolejnego opiekuna z dzieckiem/dziećmi min. 1,5 m,</w:t>
      </w:r>
    </w:p>
    <w:p w:rsidR="00D56AA3" w:rsidRPr="00D56AA3" w:rsidRDefault="00D56AA3" w:rsidP="00952132">
      <w:pPr>
        <w:numPr>
          <w:ilvl w:val="1"/>
          <w:numId w:val="1"/>
        </w:numPr>
        <w:shd w:val="clear" w:color="auto" w:fill="FFFFFF"/>
        <w:spacing w:line="276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dystansu od pracowników szkoły min. 1,5 m,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Pobyt rodziców i opiekunów w szkole należy ograniczyć do niezbędnego minimum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(zaleca się stosowanie maseczek)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Uczniowie, rodzice i opiekunowie mogą być poddawani badaniu temperatury ciała przez personel szkoły.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Wszystkim przebywającym na terenie szkoły zaleca się zakrycie ust i nosa we wspólnych częściach budynku (korytarz). Z zalecenia zakrywania ust i nosa zwolnieni są tylko uczniowie i nauczyciele w trakcie zajęć lekcyjnych.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Obowiązują ogólne zasady higieny: utrzymanie czystości rąk (po przyjściu do szkoły należy bezzwłocznie zdezynfekować ręce), ochrona podczas kichania i kaszlu oraz unikanie dotykania oczu, nosa i ust.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Uczniowie zobowiązani są do posiadania własnych przyborów i podręczników, które w czasie zajęć mogą znajdować się na stoliku szkolnym ucznia lub w tornistrze. Uczniowie nie powinni wymieniać się przyborami szkolnymi między sobą.</w:t>
      </w:r>
    </w:p>
    <w:p w:rsidR="00D56AA3" w:rsidRP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 wietrzą sale lekcyjne co najmniej raz na godzinę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czasie przerwy, a w razie potrzeby także w czasie zajęć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56AA3" w:rsidRDefault="00D56AA3" w:rsidP="00952132">
      <w:pPr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Sprzęt i materiały wykorzystywane podczas zajęć praktycznych są codziennie dezynfekowane po zakończonych zajęciach.</w:t>
      </w:r>
    </w:p>
    <w:p w:rsidR="00D56AA3" w:rsidRPr="00D56AA3" w:rsidRDefault="00D56AA3" w:rsidP="00952132">
      <w:p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56AA3" w:rsidRPr="00D56AA3" w:rsidRDefault="00D56AA3" w:rsidP="0095213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II. Organizacja korzystania z zasobów szkoły</w:t>
      </w:r>
    </w:p>
    <w:p w:rsidR="00D56AA3" w:rsidRP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 może wyznaczyć strefy, w których obowiązuje zakaz przebywania. Zakazuje się przekraczania obowiązujących stref przebywania, w tym opuszczania szkoły i ponownego powrotu bez ważnej uzasadnionej przyczyny.</w:t>
      </w:r>
    </w:p>
    <w:p w:rsidR="00D56AA3" w:rsidRP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czeń może wejść na teren szkoły i do sali dydaktycznej </w:t>
      </w:r>
      <w:r w:rsidRPr="00D56AA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tylko z jednym rodzicem/opiekunem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D56AA3" w:rsidRP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zasobów szkoły może korzystać wyłącznie uczeń zdrowy, bez żadnych objawów chorobowych. Jeżeli uczeń miał kontakt z osobą przebywającą na kwarantannie lub izolacji nie może korzystać z możliwości przebywania na terenie szkoły.</w:t>
      </w:r>
    </w:p>
    <w:p w:rsidR="00D56AA3" w:rsidRP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Nauczyciele są zobowiązani do wyjaśniania uczniowi zasad bezpieczeństwa obowiązujących w szkole, do wietrzenia co najmniej raz na godzinę </w:t>
      </w:r>
      <w:proofErr w:type="spellStart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</w:t>
      </w:r>
      <w:proofErr w:type="spellEnd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których są organizowane lekcje, przypominania uczniom o regularnym myciu rąk.</w:t>
      </w:r>
    </w:p>
    <w:p w:rsidR="00D56AA3" w:rsidRP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Pomoce dydaktyczne wykorzystuje się w sposób ograniczający ilość osób mających z nimi kontakt. W miarę możliwości po każdorazowym wykorzystaniu pomocy naukowej przez jedną osobę (ucznia lub nauczyciela) powinna być ona zdezynfekowana przed przekazaniem kolejnemu użytkownikowi.</w:t>
      </w:r>
    </w:p>
    <w:p w:rsidR="00D56AA3" w:rsidRDefault="00D56AA3" w:rsidP="00952132">
      <w:pPr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Wypożyczenia instrumentów dokonuje się na pełny rok szkolny. W przypadku wcześniejszego zwrotu – instrument przed przekazaniem kolejnemu uczniowie zostaje poddany dezynfekcji w miarę możliwości. W przypadku braku możliwości dezynfekcji instrumentu muzycznego ze względu na możliwość jego uszkodzenia – instrument musi być odłożony w bezpiecznym miejscu na okres zapewniający zminimalizowanie zagrożenia zarażeniem się chorobą wirusową poprzez kolejnego użytkownika.</w:t>
      </w:r>
    </w:p>
    <w:p w:rsidR="00D56AA3" w:rsidRPr="00D56AA3" w:rsidRDefault="00D56AA3" w:rsidP="00952132">
      <w:p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56AA3" w:rsidRPr="00D56AA3" w:rsidRDefault="00D56AA3" w:rsidP="0095213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III. Higiena, czyszczenie i dezynfekcja pomieszczeń i powierzchni</w:t>
      </w:r>
    </w:p>
    <w:p w:rsidR="00D56AA3" w:rsidRP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wejściu do budynku szkoły znajduje się wykaz numerów telefonów do właściwej stacji sanitarno-epidemiologicznej, oddziału zakaźnego szpitala lub służb medycznych oraz organów, z którymi należy się kontaktować w przypadku stwierdzenia objawów chorobowych.</w:t>
      </w:r>
    </w:p>
    <w:p w:rsidR="00D56AA3" w:rsidRP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Wewnątrz budynku szkoły (przy wejściu) – umożliwione jest skorzystanie z płynu dezynfekującego do rąk, jak również informacja o obowiązku dezynfekowania rąk przez wszystkie osoby wchodzące do szkoły.</w:t>
      </w:r>
    </w:p>
    <w:p w:rsidR="00D56AA3" w:rsidRP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Wszystkie osoby wchodzące do szkoły dezynfekują dłonie lub zakładają rękawiczki ochronne. Zaleca się zakrycie ust i nosa.</w:t>
      </w:r>
    </w:p>
    <w:p w:rsidR="00D56AA3" w:rsidRP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Codziennie będzie prowadzony monitoring prac porządkowych, ze szczególnym uwzględnieniem utrzymywania w czystości </w:t>
      </w:r>
      <w:proofErr w:type="spellStart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sal</w:t>
      </w:r>
      <w:proofErr w:type="spellEnd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udostępnianych uczniom, pomieszczeń sanitarno-higienicznych, ciągów komunikacyjnych, dezynfekcji powierzchni dotykowych – poręczy, klamek i powierzchni płaskich, w tym blatów w salach, a także takich elementów, jak klawiatury, włączniki itp.</w:t>
      </w:r>
    </w:p>
    <w:p w:rsidR="00E36FB7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Sale będą wietrzone co najmniej raz na godzinę. </w:t>
      </w:r>
    </w:p>
    <w:p w:rsidR="00D56AA3" w:rsidRP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Wszyscy pracownicy szkoły są zaopatrzeni w indywidualne środki ochrony osobistej – jednorazowe maseczki.</w:t>
      </w:r>
    </w:p>
    <w:p w:rsidR="00D56AA3" w:rsidRDefault="00D56AA3" w:rsidP="00952132">
      <w:pPr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Zapewniona jest codzienna dezynfekcja toalet.</w:t>
      </w:r>
    </w:p>
    <w:p w:rsidR="00076179" w:rsidRPr="00D56AA3" w:rsidRDefault="00076179" w:rsidP="00952132">
      <w:p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56AA3" w:rsidRPr="00D56AA3" w:rsidRDefault="00D56AA3" w:rsidP="0095213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IV. Postępowanie w przypadku podejrzenia zakażenia</w:t>
      </w:r>
    </w:p>
    <w:p w:rsidR="00D56AA3" w:rsidRPr="00D56AA3" w:rsidRDefault="00D56AA3" w:rsidP="00952132">
      <w:pPr>
        <w:numPr>
          <w:ilvl w:val="0"/>
          <w:numId w:val="4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Pracownicy szkoły są poinstruowani, że w przypadku wystąpienia niepokojących objawów nie przychodzą do pracy, pozostają w domu i kontaktują się telefonicznie ze stacją </w:t>
      </w:r>
      <w:proofErr w:type="spellStart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sanitarno</w:t>
      </w:r>
      <w:proofErr w:type="spellEnd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epidemiologiczną, oddziałem zakaźnym, a w razie pogarszania stanu zdrowia dzwonią pod nr 999 lub 112 i informują o swoim stanie zdrowia.</w:t>
      </w:r>
    </w:p>
    <w:p w:rsidR="00D56AA3" w:rsidRPr="00D56AA3" w:rsidRDefault="00D56AA3" w:rsidP="00952132">
      <w:pPr>
        <w:numPr>
          <w:ilvl w:val="0"/>
          <w:numId w:val="4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Wprowadza się obowiązek śledzenia informacji Głównego Inspektora Sanitarnego i Ministra Zdrowia, dostępnych na stronach Głównego Inspektoratu Sanitarnego lub </w:t>
      </w:r>
      <w:hyperlink r:id="rId8" w:history="1">
        <w:r w:rsidRPr="00D56AA3">
          <w:rPr>
            <w:rFonts w:ascii="Arial" w:eastAsia="Times New Roman" w:hAnsi="Arial" w:cs="Arial"/>
            <w:color w:val="437BD0"/>
            <w:sz w:val="20"/>
            <w:szCs w:val="20"/>
            <w:u w:val="single"/>
            <w:bdr w:val="none" w:sz="0" w:space="0" w:color="auto" w:frame="1"/>
            <w:lang w:eastAsia="pl-PL"/>
          </w:rPr>
          <w:t>h</w:t>
        </w:r>
        <w:r w:rsidRPr="00D56AA3">
          <w:rPr>
            <w:rFonts w:ascii="Arial" w:eastAsia="Times New Roman" w:hAnsi="Arial" w:cs="Arial"/>
            <w:color w:val="437BD0"/>
            <w:sz w:val="20"/>
            <w:szCs w:val="20"/>
            <w:u w:val="single"/>
            <w:bdr w:val="none" w:sz="0" w:space="0" w:color="auto" w:frame="1"/>
            <w:lang w:eastAsia="pl-PL"/>
          </w:rPr>
          <w:t>t</w:t>
        </w:r>
        <w:r w:rsidRPr="00D56AA3">
          <w:rPr>
            <w:rFonts w:ascii="Arial" w:eastAsia="Times New Roman" w:hAnsi="Arial" w:cs="Arial"/>
            <w:color w:val="437BD0"/>
            <w:sz w:val="20"/>
            <w:szCs w:val="20"/>
            <w:u w:val="single"/>
            <w:bdr w:val="none" w:sz="0" w:space="0" w:color="auto" w:frame="1"/>
            <w:lang w:eastAsia="pl-PL"/>
          </w:rPr>
          <w:t>tps://www.gov.pl/web/koronawirus</w:t>
        </w:r>
      </w:hyperlink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 także obowiązujących przepisów prawa dotyczących pandemii.</w:t>
      </w:r>
    </w:p>
    <w:p w:rsidR="00952132" w:rsidRDefault="00D56AA3" w:rsidP="00952132">
      <w:pPr>
        <w:numPr>
          <w:ilvl w:val="0"/>
          <w:numId w:val="4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niepokojących objawów sugerujących zakażenie </w:t>
      </w:r>
      <w:proofErr w:type="spellStart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koronawirusem</w:t>
      </w:r>
      <w:proofErr w:type="spellEnd"/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każda osoba będzie niezwłocznie odizolowana, zostanie wstrzymana możliwość korzystania z zasobów szkoły przez </w:t>
      </w:r>
      <w:r w:rsidR="00952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tą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</w:t>
      </w:r>
      <w:r w:rsidR="00952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nastąpi powiadomienie właściwej miejscowej powiatowej stacji sanitarno-epidemiologicznej.</w:t>
      </w:r>
    </w:p>
    <w:p w:rsidR="00952132" w:rsidRPr="00D56AA3" w:rsidRDefault="00952132" w:rsidP="00952132">
      <w:pPr>
        <w:numPr>
          <w:ilvl w:val="0"/>
          <w:numId w:val="4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Jeżeli pracownik szkoły zaobserwuje u ucznia objawy mogące wskazywać na infekcję dróg oddechowych, w tym w szczególności gorączkę, kaszel, uczeń </w:t>
      </w:r>
      <w:r w:rsidR="00FD64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ten 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odizolowany w odrębnym pomieszczeniu lub wyznaczonym miejscu, zapewniając min. 2 m odległości od innych osób. Rodzice lub opiekunowie odizolowanego ucznia zostaną niezwłocznie powiadomieni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telefonicznie </w:t>
      </w: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konieczności odebrania ucznia ze szkoły (rekomendowany własny środek transportu).</w:t>
      </w:r>
    </w:p>
    <w:p w:rsidR="00D56AA3" w:rsidRDefault="00D56AA3" w:rsidP="00952132">
      <w:pPr>
        <w:numPr>
          <w:ilvl w:val="0"/>
          <w:numId w:val="4"/>
        </w:num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Obszar, w którym poruszała się i przebywała osoba sugerująca podejrzenie zakażenia, będzie poddawany gruntownemu sprzątaniu, zgodnie z funkcjonującymi w podmiocie procedurami, zostaną zdezynfekowane powierzchnie dotykowe (klamki, poręcze, uchwyty itp.). obowiązuje procedura zastosowania się do indywidualnych zaleceń wydawanych przez inspektorat sanitarny.</w:t>
      </w:r>
    </w:p>
    <w:p w:rsidR="00076179" w:rsidRPr="00D56AA3" w:rsidRDefault="00076179" w:rsidP="00952132">
      <w:pPr>
        <w:shd w:val="clear" w:color="auto" w:fill="FFFFFF"/>
        <w:spacing w:line="276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56AA3" w:rsidRPr="00D56AA3" w:rsidRDefault="00D56AA3" w:rsidP="0095213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V. Zmiany w trybie pracy szkoły</w:t>
      </w:r>
    </w:p>
    <w:p w:rsidR="00D56AA3" w:rsidRDefault="00D56AA3" w:rsidP="00952132">
      <w:pPr>
        <w:shd w:val="clear" w:color="auto" w:fill="FFFFFF"/>
        <w:spacing w:after="225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6A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 zmian stanu zagrożenia epidemicznego dyrektor szkoły może w trybie natychmiastowym podjąć dodatkowe działania i wprowadzić rozwiązania wpływające na organizację pracy szkoły.</w:t>
      </w:r>
    </w:p>
    <w:p w:rsidR="00FD6427" w:rsidRDefault="00FD6427" w:rsidP="00952132">
      <w:pPr>
        <w:shd w:val="clear" w:color="auto" w:fill="FFFFFF"/>
        <w:spacing w:after="225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D6427" w:rsidRPr="00B215F1" w:rsidRDefault="00FD6427" w:rsidP="00952132">
      <w:pPr>
        <w:shd w:val="clear" w:color="auto" w:fill="FFFFFF"/>
        <w:spacing w:after="225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FD6427" w:rsidRPr="00B215F1" w:rsidSect="00B215F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D2A" w:rsidRDefault="00CD4D2A" w:rsidP="00076179">
      <w:r>
        <w:separator/>
      </w:r>
    </w:p>
  </w:endnote>
  <w:endnote w:type="continuationSeparator" w:id="0">
    <w:p w:rsidR="00CD4D2A" w:rsidRDefault="00CD4D2A" w:rsidP="000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14263046"/>
      <w:docPartObj>
        <w:docPartGallery w:val="Page Numbers (Bottom of Page)"/>
        <w:docPartUnique/>
      </w:docPartObj>
    </w:sdtPr>
    <w:sdtContent>
      <w:p w:rsidR="00076179" w:rsidRDefault="00076179" w:rsidP="00FA1E2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76179" w:rsidRDefault="00076179" w:rsidP="000761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78522727"/>
      <w:docPartObj>
        <w:docPartGallery w:val="Page Numbers (Bottom of Page)"/>
        <w:docPartUnique/>
      </w:docPartObj>
    </w:sdtPr>
    <w:sdtContent>
      <w:p w:rsidR="00076179" w:rsidRDefault="00076179" w:rsidP="00FA1E2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76179" w:rsidRDefault="00076179" w:rsidP="00076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D2A" w:rsidRDefault="00CD4D2A" w:rsidP="00076179">
      <w:r>
        <w:separator/>
      </w:r>
    </w:p>
  </w:footnote>
  <w:footnote w:type="continuationSeparator" w:id="0">
    <w:p w:rsidR="00CD4D2A" w:rsidRDefault="00CD4D2A" w:rsidP="0007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5F1" w:rsidRDefault="00B2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17F23"/>
    <w:multiLevelType w:val="multilevel"/>
    <w:tmpl w:val="55B8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84C12"/>
    <w:multiLevelType w:val="multilevel"/>
    <w:tmpl w:val="1B3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323C5"/>
    <w:multiLevelType w:val="multilevel"/>
    <w:tmpl w:val="EC98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E7AC4"/>
    <w:multiLevelType w:val="multilevel"/>
    <w:tmpl w:val="082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A3"/>
    <w:rsid w:val="00076179"/>
    <w:rsid w:val="00952132"/>
    <w:rsid w:val="00B215F1"/>
    <w:rsid w:val="00CD4D2A"/>
    <w:rsid w:val="00D56AA3"/>
    <w:rsid w:val="00E36FB7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E4C7"/>
  <w15:chartTrackingRefBased/>
  <w15:docId w15:val="{F23F8FE9-6C1F-8D48-A117-1AB6D45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6A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6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56A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6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AA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179"/>
  </w:style>
  <w:style w:type="character" w:styleId="Numerstrony">
    <w:name w:val="page number"/>
    <w:basedOn w:val="Domylnaczcionkaakapitu"/>
    <w:uiPriority w:val="99"/>
    <w:semiHidden/>
    <w:unhideWhenUsed/>
    <w:rsid w:val="00076179"/>
  </w:style>
  <w:style w:type="paragraph" w:styleId="Nagwek">
    <w:name w:val="header"/>
    <w:basedOn w:val="Normalny"/>
    <w:link w:val="NagwekZnak"/>
    <w:uiPriority w:val="99"/>
    <w:unhideWhenUsed/>
    <w:rsid w:val="00B2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9724</dc:creator>
  <cp:keywords/>
  <dc:description/>
  <cp:lastModifiedBy>9724</cp:lastModifiedBy>
  <cp:revision>3</cp:revision>
  <dcterms:created xsi:type="dcterms:W3CDTF">2020-08-31T19:39:00Z</dcterms:created>
  <dcterms:modified xsi:type="dcterms:W3CDTF">2020-08-31T20:21:00Z</dcterms:modified>
</cp:coreProperties>
</file>